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FA2" w:rsidRPr="00524FA2" w:rsidRDefault="00524FA2" w:rsidP="00524FA2">
      <w:pPr>
        <w:autoSpaceDE w:val="0"/>
        <w:autoSpaceDN w:val="0"/>
        <w:adjustRightInd w:val="0"/>
        <w:spacing w:after="0" w:line="240" w:lineRule="auto"/>
        <w:jc w:val="center"/>
        <w:outlineLvl w:val="0"/>
        <w:rPr>
          <w:rFonts w:ascii="Times New Roman" w:hAnsi="Times New Roman" w:cs="Times New Roman"/>
          <w:color w:val="000000"/>
          <w:sz w:val="56"/>
          <w:szCs w:val="56"/>
        </w:rPr>
      </w:pPr>
      <w:bookmarkStart w:id="0" w:name="_GoBack"/>
      <w:bookmarkEnd w:id="0"/>
      <w:r>
        <w:rPr>
          <w:rFonts w:ascii="Times New Roman" w:hAnsi="Times New Roman" w:cs="Times New Roman"/>
          <w:b/>
          <w:bCs/>
          <w:color w:val="000000"/>
          <w:sz w:val="56"/>
          <w:szCs w:val="56"/>
        </w:rPr>
        <w:t>Priory Polishes</w:t>
      </w:r>
    </w:p>
    <w:p w:rsidR="00524FA2" w:rsidRPr="00524FA2" w:rsidRDefault="00524FA2" w:rsidP="00524FA2">
      <w:pPr>
        <w:autoSpaceDE w:val="0"/>
        <w:autoSpaceDN w:val="0"/>
        <w:adjustRightInd w:val="0"/>
        <w:spacing w:after="0" w:line="240" w:lineRule="auto"/>
        <w:jc w:val="center"/>
        <w:outlineLvl w:val="1"/>
        <w:rPr>
          <w:rFonts w:ascii="Times New Roman" w:hAnsi="Times New Roman" w:cs="Times New Roman"/>
          <w:color w:val="000000"/>
          <w:sz w:val="48"/>
          <w:szCs w:val="48"/>
        </w:rPr>
      </w:pPr>
      <w:r w:rsidRPr="00524FA2">
        <w:rPr>
          <w:rFonts w:ascii="Times New Roman" w:hAnsi="Times New Roman" w:cs="Times New Roman"/>
          <w:b/>
          <w:bCs/>
          <w:color w:val="000000"/>
          <w:sz w:val="48"/>
          <w:szCs w:val="48"/>
        </w:rPr>
        <w:t xml:space="preserve">SAFETY DATA SHEET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r w:rsidRPr="00524FA2">
        <w:rPr>
          <w:rFonts w:ascii="Times New Roman" w:hAnsi="Times New Roman" w:cs="Times New Roman"/>
          <w:b/>
          <w:bCs/>
          <w:color w:val="000000"/>
          <w:sz w:val="16"/>
          <w:szCs w:val="16"/>
        </w:rPr>
        <w:t xml:space="preserve">1. IDENTIFICATION OF THE SUBSTANCE/PREPARATION AND OF THE COMPANY/UNDERTAKING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r w:rsidRPr="00524FA2">
        <w:rPr>
          <w:rFonts w:ascii="Times New Roman" w:hAnsi="Times New Roman" w:cs="Times New Roman"/>
          <w:b/>
          <w:bCs/>
          <w:color w:val="000000"/>
          <w:sz w:val="16"/>
          <w:szCs w:val="16"/>
        </w:rPr>
        <w:t xml:space="preserve">Product information: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r w:rsidRPr="00524FA2">
        <w:rPr>
          <w:rFonts w:ascii="Times New Roman" w:hAnsi="Times New Roman" w:cs="Times New Roman"/>
          <w:color w:val="000000"/>
          <w:sz w:val="16"/>
          <w:szCs w:val="16"/>
        </w:rPr>
        <w:t xml:space="preserve">Product </w:t>
      </w:r>
      <w:proofErr w:type="gramStart"/>
      <w:r w:rsidRPr="00524FA2">
        <w:rPr>
          <w:rFonts w:ascii="Times New Roman" w:hAnsi="Times New Roman" w:cs="Times New Roman"/>
          <w:color w:val="000000"/>
          <w:sz w:val="16"/>
          <w:szCs w:val="16"/>
        </w:rPr>
        <w:t>Name :</w:t>
      </w:r>
      <w:proofErr w:type="gramEnd"/>
      <w:r w:rsidRPr="00524FA2">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Jewellers</w:t>
      </w:r>
      <w:proofErr w:type="spellEnd"/>
      <w:r>
        <w:rPr>
          <w:rFonts w:ascii="Times New Roman" w:hAnsi="Times New Roman" w:cs="Times New Roman"/>
          <w:color w:val="000000"/>
          <w:sz w:val="16"/>
          <w:szCs w:val="16"/>
        </w:rPr>
        <w:t xml:space="preserve"> Rouge Powder</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r w:rsidRPr="00524FA2">
        <w:rPr>
          <w:rFonts w:ascii="Times New Roman" w:hAnsi="Times New Roman" w:cs="Times New Roman"/>
          <w:color w:val="000000"/>
          <w:sz w:val="16"/>
          <w:szCs w:val="16"/>
        </w:rPr>
        <w:t xml:space="preserve">Chemical </w:t>
      </w:r>
      <w:proofErr w:type="gramStart"/>
      <w:r w:rsidRPr="00524FA2">
        <w:rPr>
          <w:rFonts w:ascii="Times New Roman" w:hAnsi="Times New Roman" w:cs="Times New Roman"/>
          <w:color w:val="000000"/>
          <w:sz w:val="16"/>
          <w:szCs w:val="16"/>
        </w:rPr>
        <w:t>Name :</w:t>
      </w:r>
      <w:proofErr w:type="gramEnd"/>
      <w:r w:rsidRPr="00524FA2">
        <w:rPr>
          <w:rFonts w:ascii="Times New Roman" w:hAnsi="Times New Roman" w:cs="Times New Roman"/>
          <w:color w:val="000000"/>
          <w:sz w:val="16"/>
          <w:szCs w:val="16"/>
        </w:rPr>
        <w:t xml:space="preserve"> Iron Oxides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proofErr w:type="gramStart"/>
      <w:r w:rsidRPr="00524FA2">
        <w:rPr>
          <w:rFonts w:ascii="Times New Roman" w:hAnsi="Times New Roman" w:cs="Times New Roman"/>
          <w:color w:val="000000"/>
          <w:sz w:val="16"/>
          <w:szCs w:val="16"/>
        </w:rPr>
        <w:t>Synonyms :</w:t>
      </w:r>
      <w:proofErr w:type="gramEnd"/>
      <w:r w:rsidRPr="00524FA2">
        <w:rPr>
          <w:rFonts w:ascii="Times New Roman" w:hAnsi="Times New Roman" w:cs="Times New Roman"/>
          <w:color w:val="000000"/>
          <w:sz w:val="16"/>
          <w:szCs w:val="16"/>
        </w:rPr>
        <w:t xml:space="preserve"> None </w:t>
      </w:r>
    </w:p>
    <w:p w:rsid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proofErr w:type="gramStart"/>
      <w:r w:rsidRPr="00524FA2">
        <w:rPr>
          <w:rFonts w:ascii="Times New Roman" w:hAnsi="Times New Roman" w:cs="Times New Roman"/>
          <w:color w:val="000000"/>
          <w:sz w:val="16"/>
          <w:szCs w:val="16"/>
        </w:rPr>
        <w:t>Company :</w:t>
      </w:r>
      <w:proofErr w:type="gramEnd"/>
      <w:r w:rsidRPr="00524FA2">
        <w:rPr>
          <w:rFonts w:ascii="Times New Roman" w:hAnsi="Times New Roman" w:cs="Times New Roman"/>
          <w:color w:val="000000"/>
          <w:sz w:val="16"/>
          <w:szCs w:val="16"/>
        </w:rPr>
        <w:t xml:space="preserve"> </w:t>
      </w:r>
      <w:r>
        <w:rPr>
          <w:rFonts w:ascii="Times New Roman" w:hAnsi="Times New Roman" w:cs="Times New Roman"/>
          <w:color w:val="000000"/>
          <w:sz w:val="16"/>
          <w:szCs w:val="16"/>
        </w:rPr>
        <w:t>Priory Polishes</w:t>
      </w:r>
    </w:p>
    <w:p w:rsid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11 Gladstone Street</w:t>
      </w:r>
    </w:p>
    <w:p w:rsid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Bacup</w:t>
      </w:r>
      <w:proofErr w:type="spellEnd"/>
    </w:p>
    <w:p w:rsid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Lancashire</w:t>
      </w:r>
    </w:p>
    <w:p w:rsid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OL13 9JN</w:t>
      </w:r>
    </w:p>
    <w:p w:rsidR="00524FA2" w:rsidRPr="00466592" w:rsidRDefault="00824B0E" w:rsidP="00524FA2">
      <w:pPr>
        <w:autoSpaceDE w:val="0"/>
        <w:autoSpaceDN w:val="0"/>
        <w:adjustRightInd w:val="0"/>
        <w:spacing w:after="0" w:line="240" w:lineRule="auto"/>
        <w:rPr>
          <w:rFonts w:ascii="Times New Roman" w:hAnsi="Times New Roman" w:cs="Times New Roman"/>
          <w:sz w:val="16"/>
          <w:szCs w:val="16"/>
        </w:rPr>
      </w:pPr>
      <w:hyperlink r:id="rId5" w:history="1">
        <w:r w:rsidR="00524FA2" w:rsidRPr="00466592">
          <w:rPr>
            <w:rStyle w:val="Hyperlink"/>
            <w:rFonts w:ascii="Times New Roman" w:hAnsi="Times New Roman" w:cs="Times New Roman"/>
            <w:color w:val="auto"/>
            <w:sz w:val="16"/>
            <w:szCs w:val="16"/>
          </w:rPr>
          <w:t>Tel:01706</w:t>
        </w:r>
      </w:hyperlink>
      <w:r w:rsidR="00524FA2" w:rsidRPr="00466592">
        <w:rPr>
          <w:rFonts w:ascii="Times New Roman" w:hAnsi="Times New Roman" w:cs="Times New Roman"/>
          <w:sz w:val="16"/>
          <w:szCs w:val="16"/>
        </w:rPr>
        <w:t xml:space="preserve"> 229343</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r w:rsidRPr="00524FA2">
        <w:rPr>
          <w:rFonts w:ascii="Times New Roman" w:hAnsi="Times New Roman" w:cs="Times New Roman"/>
          <w:b/>
          <w:bCs/>
          <w:color w:val="000000"/>
          <w:sz w:val="16"/>
          <w:szCs w:val="16"/>
        </w:rPr>
        <w:t xml:space="preserve">2. COMPOSITION/INFORMATION ON INGREDIENTS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r w:rsidRPr="00524FA2">
        <w:rPr>
          <w:rFonts w:ascii="Times New Roman" w:hAnsi="Times New Roman" w:cs="Times New Roman"/>
          <w:b/>
          <w:bCs/>
          <w:color w:val="000000"/>
          <w:sz w:val="16"/>
          <w:szCs w:val="16"/>
        </w:rPr>
        <w:t xml:space="preserve">Ingredients CAS Number EC Number % of composition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r w:rsidRPr="00524FA2">
        <w:rPr>
          <w:rFonts w:ascii="Times New Roman" w:hAnsi="Times New Roman" w:cs="Times New Roman"/>
          <w:color w:val="000000"/>
          <w:sz w:val="16"/>
          <w:szCs w:val="16"/>
        </w:rPr>
        <w:t xml:space="preserve">Please refer to summary table.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r w:rsidRPr="00524FA2">
        <w:rPr>
          <w:rFonts w:ascii="Times New Roman" w:hAnsi="Times New Roman" w:cs="Times New Roman"/>
          <w:b/>
          <w:bCs/>
          <w:color w:val="000000"/>
          <w:sz w:val="16"/>
          <w:szCs w:val="16"/>
        </w:rPr>
        <w:t xml:space="preserve">3. HAZARD IDENTIFICATION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r w:rsidRPr="00524FA2">
        <w:rPr>
          <w:rFonts w:ascii="Times New Roman" w:hAnsi="Times New Roman" w:cs="Times New Roman"/>
          <w:b/>
          <w:bCs/>
          <w:color w:val="000000"/>
          <w:sz w:val="16"/>
          <w:szCs w:val="16"/>
        </w:rPr>
        <w:t xml:space="preserve">Inhalation: </w:t>
      </w:r>
      <w:r w:rsidRPr="00524FA2">
        <w:rPr>
          <w:rFonts w:ascii="Times New Roman" w:hAnsi="Times New Roman" w:cs="Times New Roman"/>
          <w:color w:val="000000"/>
          <w:sz w:val="16"/>
          <w:szCs w:val="16"/>
        </w:rPr>
        <w:t xml:space="preserve">Excessive exposure may cause symptoms of chronic lung disease.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r w:rsidRPr="00524FA2">
        <w:rPr>
          <w:rFonts w:ascii="Times New Roman" w:hAnsi="Times New Roman" w:cs="Times New Roman"/>
          <w:b/>
          <w:bCs/>
          <w:color w:val="000000"/>
          <w:sz w:val="16"/>
          <w:szCs w:val="16"/>
        </w:rPr>
        <w:t xml:space="preserve">Ingestion: </w:t>
      </w:r>
      <w:r w:rsidRPr="00524FA2">
        <w:rPr>
          <w:rFonts w:ascii="Times New Roman" w:hAnsi="Times New Roman" w:cs="Times New Roman"/>
          <w:color w:val="000000"/>
          <w:sz w:val="16"/>
          <w:szCs w:val="16"/>
        </w:rPr>
        <w:t xml:space="preserve">The product is of low solubility in body fluids and it is likely to be of low toxicity.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r w:rsidRPr="00524FA2">
        <w:rPr>
          <w:rFonts w:ascii="Times New Roman" w:hAnsi="Times New Roman" w:cs="Times New Roman"/>
          <w:b/>
          <w:bCs/>
          <w:color w:val="000000"/>
          <w:sz w:val="16"/>
          <w:szCs w:val="16"/>
        </w:rPr>
        <w:t xml:space="preserve">Eyes: </w:t>
      </w:r>
      <w:r w:rsidRPr="00524FA2">
        <w:rPr>
          <w:rFonts w:ascii="Times New Roman" w:hAnsi="Times New Roman" w:cs="Times New Roman"/>
          <w:color w:val="000000"/>
          <w:sz w:val="16"/>
          <w:szCs w:val="16"/>
        </w:rPr>
        <w:t xml:space="preserve">May cause physical irritation and inflammation.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r w:rsidRPr="00524FA2">
        <w:rPr>
          <w:rFonts w:ascii="Times New Roman" w:hAnsi="Times New Roman" w:cs="Times New Roman"/>
          <w:b/>
          <w:bCs/>
          <w:color w:val="000000"/>
          <w:sz w:val="16"/>
          <w:szCs w:val="16"/>
        </w:rPr>
        <w:t xml:space="preserve">Skin: </w:t>
      </w:r>
      <w:r w:rsidRPr="00524FA2">
        <w:rPr>
          <w:rFonts w:ascii="Times New Roman" w:hAnsi="Times New Roman" w:cs="Times New Roman"/>
          <w:color w:val="000000"/>
          <w:sz w:val="16"/>
          <w:szCs w:val="16"/>
        </w:rPr>
        <w:t xml:space="preserve">The material is not a primary irritant, but as with any abrasive powder it may give rise to minor irritation.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r w:rsidRPr="00524FA2">
        <w:rPr>
          <w:rFonts w:ascii="Times New Roman" w:hAnsi="Times New Roman" w:cs="Times New Roman"/>
          <w:b/>
          <w:bCs/>
          <w:color w:val="000000"/>
          <w:sz w:val="16"/>
          <w:szCs w:val="16"/>
        </w:rPr>
        <w:t xml:space="preserve">4. FIRST AID MEASURES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r w:rsidRPr="00524FA2">
        <w:rPr>
          <w:rFonts w:ascii="Times New Roman" w:hAnsi="Times New Roman" w:cs="Times New Roman"/>
          <w:b/>
          <w:bCs/>
          <w:color w:val="000000"/>
          <w:sz w:val="16"/>
          <w:szCs w:val="16"/>
        </w:rPr>
        <w:t xml:space="preserve">General Recommendations: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r w:rsidRPr="00524FA2">
        <w:rPr>
          <w:rFonts w:ascii="Times New Roman" w:hAnsi="Times New Roman" w:cs="Times New Roman"/>
          <w:b/>
          <w:bCs/>
          <w:color w:val="000000"/>
          <w:sz w:val="16"/>
          <w:szCs w:val="16"/>
        </w:rPr>
        <w:t xml:space="preserve">Inhalation: </w:t>
      </w:r>
      <w:r w:rsidRPr="00524FA2">
        <w:rPr>
          <w:rFonts w:ascii="Times New Roman" w:hAnsi="Times New Roman" w:cs="Times New Roman"/>
          <w:color w:val="000000"/>
          <w:sz w:val="16"/>
          <w:szCs w:val="16"/>
        </w:rPr>
        <w:t xml:space="preserve">Remove patient to fresh air, loosen tight clothing and seek medical attention.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r w:rsidRPr="00524FA2">
        <w:rPr>
          <w:rFonts w:ascii="Times New Roman" w:hAnsi="Times New Roman" w:cs="Times New Roman"/>
          <w:b/>
          <w:bCs/>
          <w:color w:val="000000"/>
          <w:sz w:val="16"/>
          <w:szCs w:val="16"/>
        </w:rPr>
        <w:t xml:space="preserve">Ingestion: </w:t>
      </w:r>
      <w:r w:rsidRPr="00524FA2">
        <w:rPr>
          <w:rFonts w:ascii="Times New Roman" w:hAnsi="Times New Roman" w:cs="Times New Roman"/>
          <w:color w:val="000000"/>
          <w:sz w:val="16"/>
          <w:szCs w:val="16"/>
        </w:rPr>
        <w:t xml:space="preserve">Do not induce vomiting. Seek medical advice.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r w:rsidRPr="00524FA2">
        <w:rPr>
          <w:rFonts w:ascii="Times New Roman" w:hAnsi="Times New Roman" w:cs="Times New Roman"/>
          <w:b/>
          <w:bCs/>
          <w:color w:val="000000"/>
          <w:sz w:val="16"/>
          <w:szCs w:val="16"/>
        </w:rPr>
        <w:t xml:space="preserve">Eyes: </w:t>
      </w:r>
      <w:r w:rsidRPr="00524FA2">
        <w:rPr>
          <w:rFonts w:ascii="Times New Roman" w:hAnsi="Times New Roman" w:cs="Times New Roman"/>
          <w:color w:val="000000"/>
          <w:sz w:val="16"/>
          <w:szCs w:val="16"/>
        </w:rPr>
        <w:t xml:space="preserve">Wash immediately with copious amounts of water.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r w:rsidRPr="00524FA2">
        <w:rPr>
          <w:rFonts w:ascii="Times New Roman" w:hAnsi="Times New Roman" w:cs="Times New Roman"/>
          <w:b/>
          <w:bCs/>
          <w:color w:val="000000"/>
          <w:sz w:val="16"/>
          <w:szCs w:val="16"/>
        </w:rPr>
        <w:t xml:space="preserve">Skin: </w:t>
      </w:r>
      <w:r w:rsidRPr="00524FA2">
        <w:rPr>
          <w:rFonts w:ascii="Times New Roman" w:hAnsi="Times New Roman" w:cs="Times New Roman"/>
          <w:color w:val="000000"/>
          <w:sz w:val="16"/>
          <w:szCs w:val="16"/>
        </w:rPr>
        <w:t xml:space="preserve">Wash affected areas with water.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r w:rsidRPr="00524FA2">
        <w:rPr>
          <w:rFonts w:ascii="Times New Roman" w:hAnsi="Times New Roman" w:cs="Times New Roman"/>
          <w:b/>
          <w:bCs/>
          <w:color w:val="000000"/>
          <w:sz w:val="16"/>
          <w:szCs w:val="16"/>
        </w:rPr>
        <w:t xml:space="preserve">5. FIRE-FIGHTING MEASURES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proofErr w:type="gramStart"/>
      <w:r w:rsidRPr="00524FA2">
        <w:rPr>
          <w:rFonts w:ascii="Times New Roman" w:hAnsi="Times New Roman" w:cs="Times New Roman"/>
          <w:b/>
          <w:bCs/>
          <w:color w:val="000000"/>
          <w:sz w:val="16"/>
          <w:szCs w:val="16"/>
        </w:rPr>
        <w:t xml:space="preserve">Extinguishing media: </w:t>
      </w:r>
      <w:r w:rsidRPr="00524FA2">
        <w:rPr>
          <w:rFonts w:ascii="Times New Roman" w:hAnsi="Times New Roman" w:cs="Times New Roman"/>
          <w:color w:val="000000"/>
          <w:sz w:val="16"/>
          <w:szCs w:val="16"/>
        </w:rPr>
        <w:t>Those suitable for surrounding fire conditions.</w:t>
      </w:r>
      <w:proofErr w:type="gramEnd"/>
      <w:r w:rsidRPr="00524FA2">
        <w:rPr>
          <w:rFonts w:ascii="Times New Roman" w:hAnsi="Times New Roman" w:cs="Times New Roman"/>
          <w:color w:val="000000"/>
          <w:sz w:val="16"/>
          <w:szCs w:val="16"/>
        </w:rPr>
        <w:t xml:space="preserve">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r w:rsidRPr="00524FA2">
        <w:rPr>
          <w:rFonts w:ascii="Times New Roman" w:hAnsi="Times New Roman" w:cs="Times New Roman"/>
          <w:b/>
          <w:bCs/>
          <w:color w:val="000000"/>
          <w:sz w:val="16"/>
          <w:szCs w:val="16"/>
        </w:rPr>
        <w:t xml:space="preserve">Special exposure hazards: </w:t>
      </w:r>
      <w:r w:rsidRPr="00524FA2">
        <w:rPr>
          <w:rFonts w:ascii="Times New Roman" w:hAnsi="Times New Roman" w:cs="Times New Roman"/>
          <w:color w:val="000000"/>
          <w:sz w:val="16"/>
          <w:szCs w:val="16"/>
        </w:rPr>
        <w:t xml:space="preserve">In the event of a fire the product may emit harmful or toxic fumes.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r w:rsidRPr="00524FA2">
        <w:rPr>
          <w:rFonts w:ascii="Times New Roman" w:hAnsi="Times New Roman" w:cs="Times New Roman"/>
          <w:b/>
          <w:bCs/>
          <w:color w:val="000000"/>
          <w:sz w:val="16"/>
          <w:szCs w:val="16"/>
        </w:rPr>
        <w:t xml:space="preserve">Protective personal equipment: </w:t>
      </w:r>
      <w:r w:rsidRPr="00524FA2">
        <w:rPr>
          <w:rFonts w:ascii="Times New Roman" w:hAnsi="Times New Roman" w:cs="Times New Roman"/>
          <w:color w:val="000000"/>
          <w:sz w:val="16"/>
          <w:szCs w:val="16"/>
        </w:rPr>
        <w:t xml:space="preserve">Self contained breathing apparatus. </w:t>
      </w:r>
      <w:r>
        <w:rPr>
          <w:rFonts w:ascii="Times New Roman" w:hAnsi="Times New Roman" w:cs="Times New Roman"/>
          <w:color w:val="000000"/>
          <w:sz w:val="16"/>
          <w:szCs w:val="16"/>
        </w:rPr>
        <w:br/>
      </w:r>
      <w:r w:rsidRPr="00524FA2">
        <w:rPr>
          <w:rFonts w:ascii="Times New Roman" w:hAnsi="Times New Roman" w:cs="Times New Roman"/>
          <w:b/>
          <w:bCs/>
          <w:color w:val="000000"/>
          <w:sz w:val="16"/>
          <w:szCs w:val="16"/>
        </w:rPr>
        <w:t>6. ACCIDENTAL RELEASE MEASURES</w:t>
      </w:r>
      <w:r>
        <w:rPr>
          <w:rFonts w:ascii="Times New Roman" w:hAnsi="Times New Roman" w:cs="Times New Roman"/>
          <w:b/>
          <w:bCs/>
          <w:color w:val="000000"/>
          <w:sz w:val="16"/>
          <w:szCs w:val="16"/>
        </w:rPr>
        <w:br/>
      </w:r>
      <w:r w:rsidRPr="00524FA2">
        <w:rPr>
          <w:rFonts w:ascii="Times New Roman" w:hAnsi="Times New Roman" w:cs="Times New Roman"/>
          <w:b/>
          <w:bCs/>
          <w:color w:val="000000"/>
          <w:sz w:val="16"/>
          <w:szCs w:val="16"/>
        </w:rPr>
        <w:t xml:space="preserve">Leaks &amp; Spills: </w:t>
      </w:r>
      <w:r w:rsidRPr="00524FA2">
        <w:rPr>
          <w:rFonts w:ascii="Times New Roman" w:hAnsi="Times New Roman" w:cs="Times New Roman"/>
          <w:color w:val="000000"/>
          <w:sz w:val="16"/>
          <w:szCs w:val="16"/>
        </w:rPr>
        <w:t xml:space="preserve">Use suitable vacuum equipment where reasonably practicable. Otherwise, damp down and scoop into a receptacle. </w:t>
      </w:r>
    </w:p>
    <w:p w:rsidR="00524FA2" w:rsidRPr="00524FA2" w:rsidRDefault="00524FA2" w:rsidP="00524FA2">
      <w:pPr>
        <w:autoSpaceDE w:val="0"/>
        <w:autoSpaceDN w:val="0"/>
        <w:adjustRightInd w:val="0"/>
        <w:spacing w:after="0" w:line="240" w:lineRule="auto"/>
        <w:ind w:left="2160" w:hanging="1440"/>
        <w:rPr>
          <w:rFonts w:ascii="Times New Roman" w:hAnsi="Times New Roman" w:cs="Times New Roman"/>
          <w:color w:val="000000"/>
          <w:sz w:val="16"/>
          <w:szCs w:val="16"/>
        </w:rPr>
      </w:pPr>
      <w:r w:rsidRPr="00524FA2">
        <w:rPr>
          <w:rFonts w:ascii="Times New Roman" w:hAnsi="Times New Roman" w:cs="Times New Roman"/>
          <w:b/>
          <w:bCs/>
          <w:color w:val="000000"/>
          <w:sz w:val="16"/>
          <w:szCs w:val="16"/>
        </w:rPr>
        <w:t xml:space="preserve">Personal protective equipment: </w:t>
      </w:r>
      <w:r w:rsidRPr="00524FA2">
        <w:rPr>
          <w:rFonts w:ascii="Times New Roman" w:hAnsi="Times New Roman" w:cs="Times New Roman"/>
          <w:color w:val="000000"/>
          <w:sz w:val="16"/>
          <w:szCs w:val="16"/>
        </w:rPr>
        <w:t xml:space="preserve">Respiratory protective equipment.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r w:rsidRPr="00524FA2">
        <w:rPr>
          <w:rFonts w:ascii="Times New Roman" w:hAnsi="Times New Roman" w:cs="Times New Roman"/>
          <w:b/>
          <w:bCs/>
          <w:color w:val="000000"/>
          <w:sz w:val="16"/>
          <w:szCs w:val="16"/>
        </w:rPr>
        <w:t xml:space="preserve">7. HANDLING AND STORAGE Handling: </w:t>
      </w:r>
      <w:r w:rsidRPr="00524FA2">
        <w:rPr>
          <w:rFonts w:ascii="Times New Roman" w:hAnsi="Times New Roman" w:cs="Times New Roman"/>
          <w:color w:val="000000"/>
          <w:sz w:val="16"/>
          <w:szCs w:val="16"/>
        </w:rPr>
        <w:t xml:space="preserve">Do not eat, drink, or smoke in areas where the material is used. </w:t>
      </w:r>
    </w:p>
    <w:p w:rsidR="00524FA2" w:rsidRPr="00524FA2" w:rsidRDefault="00524FA2" w:rsidP="00524FA2">
      <w:pPr>
        <w:autoSpaceDE w:val="0"/>
        <w:autoSpaceDN w:val="0"/>
        <w:adjustRightInd w:val="0"/>
        <w:spacing w:after="0" w:line="240" w:lineRule="auto"/>
        <w:ind w:left="3600"/>
        <w:rPr>
          <w:rFonts w:ascii="Times New Roman" w:hAnsi="Times New Roman" w:cs="Times New Roman"/>
          <w:color w:val="000000"/>
          <w:sz w:val="16"/>
          <w:szCs w:val="16"/>
        </w:rPr>
      </w:pPr>
      <w:r w:rsidRPr="00524FA2">
        <w:rPr>
          <w:rFonts w:ascii="Times New Roman" w:hAnsi="Times New Roman" w:cs="Times New Roman"/>
          <w:color w:val="000000"/>
          <w:sz w:val="16"/>
          <w:szCs w:val="16"/>
        </w:rPr>
        <w:t xml:space="preserve">Wash thoroughly after handling the material. </w:t>
      </w:r>
    </w:p>
    <w:p w:rsidR="00524FA2" w:rsidRPr="00524FA2" w:rsidRDefault="00524FA2" w:rsidP="00524FA2">
      <w:pPr>
        <w:autoSpaceDE w:val="0"/>
        <w:autoSpaceDN w:val="0"/>
        <w:adjustRightInd w:val="0"/>
        <w:spacing w:after="0" w:line="240" w:lineRule="auto"/>
        <w:ind w:left="3600" w:hanging="2880"/>
        <w:rPr>
          <w:rFonts w:ascii="Times New Roman" w:hAnsi="Times New Roman" w:cs="Times New Roman"/>
          <w:color w:val="000000"/>
          <w:sz w:val="16"/>
          <w:szCs w:val="16"/>
        </w:rPr>
      </w:pPr>
      <w:r w:rsidRPr="00524FA2">
        <w:rPr>
          <w:rFonts w:ascii="Times New Roman" w:hAnsi="Times New Roman" w:cs="Times New Roman"/>
          <w:b/>
          <w:bCs/>
          <w:color w:val="000000"/>
          <w:sz w:val="16"/>
          <w:szCs w:val="16"/>
        </w:rPr>
        <w:t xml:space="preserve">Storage: </w:t>
      </w:r>
      <w:r w:rsidRPr="00524FA2">
        <w:rPr>
          <w:rFonts w:ascii="Times New Roman" w:hAnsi="Times New Roman" w:cs="Times New Roman"/>
          <w:color w:val="000000"/>
          <w:sz w:val="16"/>
          <w:szCs w:val="16"/>
        </w:rPr>
        <w:t xml:space="preserve">Store in dry area.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r w:rsidRPr="00524FA2">
        <w:rPr>
          <w:rFonts w:ascii="Times New Roman" w:hAnsi="Times New Roman" w:cs="Times New Roman"/>
          <w:b/>
          <w:bCs/>
          <w:color w:val="000000"/>
          <w:sz w:val="16"/>
          <w:szCs w:val="16"/>
        </w:rPr>
        <w:t xml:space="preserve">8. EXPOSURE CONTROLS/PERSONAL </w:t>
      </w:r>
      <w:proofErr w:type="spellStart"/>
      <w:r w:rsidRPr="00524FA2">
        <w:rPr>
          <w:rFonts w:ascii="Times New Roman" w:hAnsi="Times New Roman" w:cs="Times New Roman"/>
          <w:b/>
          <w:bCs/>
          <w:color w:val="000000"/>
          <w:sz w:val="16"/>
          <w:szCs w:val="16"/>
        </w:rPr>
        <w:t>PROTECTIONEngineering</w:t>
      </w:r>
      <w:proofErr w:type="spellEnd"/>
      <w:r w:rsidRPr="00524FA2">
        <w:rPr>
          <w:rFonts w:ascii="Times New Roman" w:hAnsi="Times New Roman" w:cs="Times New Roman"/>
          <w:b/>
          <w:bCs/>
          <w:color w:val="000000"/>
          <w:sz w:val="16"/>
          <w:szCs w:val="16"/>
        </w:rPr>
        <w:t xml:space="preserve"> controls: </w:t>
      </w:r>
      <w:r w:rsidRPr="00524FA2">
        <w:rPr>
          <w:rFonts w:ascii="Times New Roman" w:hAnsi="Times New Roman" w:cs="Times New Roman"/>
          <w:color w:val="000000"/>
          <w:sz w:val="16"/>
          <w:szCs w:val="16"/>
        </w:rPr>
        <w:t xml:space="preserve">Adequate ventilation should be provided so that Occupational Exposure Limits are not exceeded. Local Exhaust Ventilation is normally recommended. </w:t>
      </w:r>
      <w:r w:rsidRPr="00524FA2">
        <w:rPr>
          <w:rFonts w:ascii="Times New Roman" w:hAnsi="Times New Roman" w:cs="Times New Roman"/>
          <w:b/>
          <w:bCs/>
          <w:color w:val="000000"/>
          <w:sz w:val="16"/>
          <w:szCs w:val="16"/>
        </w:rPr>
        <w:t xml:space="preserve">Personal protective equipment: </w:t>
      </w:r>
      <w:r w:rsidRPr="00524FA2">
        <w:rPr>
          <w:rFonts w:ascii="Times New Roman" w:hAnsi="Times New Roman" w:cs="Times New Roman"/>
          <w:color w:val="000000"/>
          <w:sz w:val="16"/>
          <w:szCs w:val="16"/>
        </w:rPr>
        <w:t xml:space="preserve">Where LEV is not practicable and exposure is likely to be excessive, approved respiratory protection to CEN standards </w:t>
      </w:r>
      <w:proofErr w:type="spellStart"/>
      <w:r w:rsidRPr="00524FA2">
        <w:rPr>
          <w:rFonts w:ascii="Times New Roman" w:hAnsi="Times New Roman" w:cs="Times New Roman"/>
          <w:color w:val="000000"/>
          <w:sz w:val="16"/>
          <w:szCs w:val="16"/>
        </w:rPr>
        <w:t>prEN</w:t>
      </w:r>
      <w:proofErr w:type="spellEnd"/>
      <w:r w:rsidRPr="00524FA2">
        <w:rPr>
          <w:rFonts w:ascii="Times New Roman" w:hAnsi="Times New Roman" w:cs="Times New Roman"/>
          <w:color w:val="000000"/>
          <w:sz w:val="16"/>
          <w:szCs w:val="16"/>
        </w:rPr>
        <w:t xml:space="preserve"> 140, 141, 143 or 149 should be worn. Protective gloves and overalls are recommended for prolonged contact.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r w:rsidRPr="00524FA2">
        <w:rPr>
          <w:rFonts w:ascii="Times New Roman" w:hAnsi="Times New Roman" w:cs="Times New Roman"/>
          <w:b/>
          <w:bCs/>
          <w:color w:val="000000"/>
          <w:sz w:val="16"/>
          <w:szCs w:val="16"/>
        </w:rPr>
        <w:t xml:space="preserve">9. PHYSICAL AND CHEMICAL PROPERTIES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r w:rsidRPr="00524FA2">
        <w:rPr>
          <w:rFonts w:ascii="Times New Roman" w:hAnsi="Times New Roman" w:cs="Times New Roman"/>
          <w:b/>
          <w:bCs/>
          <w:color w:val="000000"/>
          <w:sz w:val="16"/>
          <w:szCs w:val="16"/>
        </w:rPr>
        <w:t xml:space="preserve">Appearance: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r w:rsidRPr="00524FA2">
        <w:rPr>
          <w:rFonts w:ascii="Times New Roman" w:hAnsi="Times New Roman" w:cs="Times New Roman"/>
          <w:color w:val="000000"/>
          <w:sz w:val="16"/>
          <w:szCs w:val="16"/>
        </w:rPr>
        <w:t xml:space="preserve">Form: powder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proofErr w:type="spellStart"/>
      <w:r w:rsidRPr="00524FA2">
        <w:rPr>
          <w:rFonts w:ascii="Times New Roman" w:hAnsi="Times New Roman" w:cs="Times New Roman"/>
          <w:color w:val="000000"/>
          <w:sz w:val="16"/>
          <w:szCs w:val="16"/>
        </w:rPr>
        <w:t>Colour</w:t>
      </w:r>
      <w:proofErr w:type="spellEnd"/>
      <w:r w:rsidRPr="00524FA2">
        <w:rPr>
          <w:rFonts w:ascii="Times New Roman" w:hAnsi="Times New Roman" w:cs="Times New Roman"/>
          <w:color w:val="000000"/>
          <w:sz w:val="16"/>
          <w:szCs w:val="16"/>
        </w:rPr>
        <w:t xml:space="preserve">: red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proofErr w:type="spellStart"/>
      <w:r w:rsidRPr="00524FA2">
        <w:rPr>
          <w:rFonts w:ascii="Times New Roman" w:hAnsi="Times New Roman" w:cs="Times New Roman"/>
          <w:color w:val="000000"/>
          <w:sz w:val="16"/>
          <w:szCs w:val="16"/>
        </w:rPr>
        <w:t>Odour</w:t>
      </w:r>
      <w:proofErr w:type="spellEnd"/>
      <w:r w:rsidRPr="00524FA2">
        <w:rPr>
          <w:rFonts w:ascii="Times New Roman" w:hAnsi="Times New Roman" w:cs="Times New Roman"/>
          <w:color w:val="000000"/>
          <w:sz w:val="16"/>
          <w:szCs w:val="16"/>
        </w:rPr>
        <w:t xml:space="preserve">: </w:t>
      </w:r>
      <w:proofErr w:type="spellStart"/>
      <w:r w:rsidRPr="00524FA2">
        <w:rPr>
          <w:rFonts w:ascii="Times New Roman" w:hAnsi="Times New Roman" w:cs="Times New Roman"/>
          <w:color w:val="000000"/>
          <w:sz w:val="16"/>
          <w:szCs w:val="16"/>
        </w:rPr>
        <w:t>odourless</w:t>
      </w:r>
      <w:proofErr w:type="spellEnd"/>
      <w:r w:rsidRPr="00524FA2">
        <w:rPr>
          <w:rFonts w:ascii="Times New Roman" w:hAnsi="Times New Roman" w:cs="Times New Roman"/>
          <w:color w:val="000000"/>
          <w:sz w:val="16"/>
          <w:szCs w:val="16"/>
        </w:rPr>
        <w:t xml:space="preserve">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r w:rsidRPr="00524FA2">
        <w:rPr>
          <w:rFonts w:ascii="Times New Roman" w:hAnsi="Times New Roman" w:cs="Times New Roman"/>
          <w:color w:val="000000"/>
          <w:sz w:val="16"/>
          <w:szCs w:val="16"/>
        </w:rPr>
        <w:t>Flash point (</w:t>
      </w:r>
      <w:r w:rsidRPr="00524FA2">
        <w:rPr>
          <w:rFonts w:ascii="Times New Roman" w:hAnsi="Times New Roman" w:cs="Times New Roman"/>
          <w:color w:val="000000"/>
          <w:sz w:val="10"/>
          <w:szCs w:val="10"/>
        </w:rPr>
        <w:t>0</w:t>
      </w:r>
      <w:r w:rsidRPr="00524FA2">
        <w:rPr>
          <w:rFonts w:ascii="Times New Roman" w:hAnsi="Times New Roman" w:cs="Times New Roman"/>
          <w:color w:val="000000"/>
          <w:sz w:val="16"/>
          <w:szCs w:val="16"/>
        </w:rPr>
        <w:t xml:space="preserve">C): N/A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r w:rsidRPr="00524FA2">
        <w:rPr>
          <w:rFonts w:ascii="Times New Roman" w:hAnsi="Times New Roman" w:cs="Times New Roman"/>
          <w:color w:val="000000"/>
          <w:sz w:val="16"/>
          <w:szCs w:val="16"/>
        </w:rPr>
        <w:t xml:space="preserve">Flammability: N/A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r w:rsidRPr="00524FA2">
        <w:rPr>
          <w:rFonts w:ascii="Times New Roman" w:hAnsi="Times New Roman" w:cs="Times New Roman"/>
          <w:color w:val="000000"/>
          <w:sz w:val="16"/>
          <w:szCs w:val="16"/>
        </w:rPr>
        <w:t xml:space="preserve">Explosive properties: Non-explosive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proofErr w:type="spellStart"/>
      <w:r w:rsidRPr="00524FA2">
        <w:rPr>
          <w:rFonts w:ascii="Times New Roman" w:hAnsi="Times New Roman" w:cs="Times New Roman"/>
          <w:color w:val="000000"/>
          <w:sz w:val="16"/>
          <w:szCs w:val="16"/>
        </w:rPr>
        <w:t>Oxidising</w:t>
      </w:r>
      <w:proofErr w:type="spellEnd"/>
      <w:r w:rsidRPr="00524FA2">
        <w:rPr>
          <w:rFonts w:ascii="Times New Roman" w:hAnsi="Times New Roman" w:cs="Times New Roman"/>
          <w:color w:val="000000"/>
          <w:sz w:val="16"/>
          <w:szCs w:val="16"/>
        </w:rPr>
        <w:t xml:space="preserve"> properties: None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r w:rsidRPr="00524FA2">
        <w:rPr>
          <w:rFonts w:ascii="Times New Roman" w:hAnsi="Times New Roman" w:cs="Times New Roman"/>
          <w:color w:val="000000"/>
          <w:sz w:val="16"/>
          <w:szCs w:val="16"/>
        </w:rPr>
        <w:t xml:space="preserve">Specific gravity: 3 - 5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proofErr w:type="gramStart"/>
      <w:r w:rsidRPr="00524FA2">
        <w:rPr>
          <w:rFonts w:ascii="Times New Roman" w:hAnsi="Times New Roman" w:cs="Times New Roman"/>
          <w:color w:val="000000"/>
          <w:sz w:val="16"/>
          <w:szCs w:val="16"/>
        </w:rPr>
        <w:t>pH</w:t>
      </w:r>
      <w:proofErr w:type="gramEnd"/>
      <w:r w:rsidRPr="00524FA2">
        <w:rPr>
          <w:rFonts w:ascii="Times New Roman" w:hAnsi="Times New Roman" w:cs="Times New Roman"/>
          <w:color w:val="000000"/>
          <w:sz w:val="16"/>
          <w:szCs w:val="16"/>
        </w:rPr>
        <w:t xml:space="preserve"> value: 7 (insoluble in water)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r w:rsidRPr="00524FA2">
        <w:rPr>
          <w:rFonts w:ascii="Times New Roman" w:hAnsi="Times New Roman" w:cs="Times New Roman"/>
          <w:color w:val="000000"/>
          <w:sz w:val="16"/>
          <w:szCs w:val="16"/>
        </w:rPr>
        <w:t>Melting point (</w:t>
      </w:r>
      <w:r w:rsidRPr="00524FA2">
        <w:rPr>
          <w:rFonts w:ascii="Times New Roman" w:hAnsi="Times New Roman" w:cs="Times New Roman"/>
          <w:color w:val="000000"/>
          <w:sz w:val="10"/>
          <w:szCs w:val="10"/>
        </w:rPr>
        <w:t>0</w:t>
      </w:r>
      <w:r w:rsidRPr="00524FA2">
        <w:rPr>
          <w:rFonts w:ascii="Times New Roman" w:hAnsi="Times New Roman" w:cs="Times New Roman"/>
          <w:color w:val="000000"/>
          <w:sz w:val="16"/>
          <w:szCs w:val="16"/>
        </w:rPr>
        <w:t xml:space="preserve">C): Not available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r w:rsidRPr="00524FA2">
        <w:rPr>
          <w:rFonts w:ascii="Times New Roman" w:hAnsi="Times New Roman" w:cs="Times New Roman"/>
          <w:b/>
          <w:bCs/>
          <w:color w:val="000000"/>
          <w:sz w:val="16"/>
          <w:szCs w:val="16"/>
        </w:rPr>
        <w:t xml:space="preserve">10. STABILTY AND REACTIVITY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r w:rsidRPr="00524FA2">
        <w:rPr>
          <w:rFonts w:ascii="Times New Roman" w:hAnsi="Times New Roman" w:cs="Times New Roman"/>
          <w:b/>
          <w:bCs/>
          <w:color w:val="000000"/>
          <w:sz w:val="16"/>
          <w:szCs w:val="16"/>
        </w:rPr>
        <w:t xml:space="preserve">Chemical stability: </w:t>
      </w:r>
      <w:r w:rsidRPr="00524FA2">
        <w:rPr>
          <w:rFonts w:ascii="Times New Roman" w:hAnsi="Times New Roman" w:cs="Times New Roman"/>
          <w:color w:val="000000"/>
          <w:sz w:val="16"/>
          <w:szCs w:val="16"/>
        </w:rPr>
        <w:t xml:space="preserve">The material is stable </w:t>
      </w:r>
    </w:p>
    <w:p w:rsidR="00524FA2" w:rsidRPr="00524FA2" w:rsidRDefault="00524FA2" w:rsidP="00524FA2">
      <w:pPr>
        <w:autoSpaceDE w:val="0"/>
        <w:autoSpaceDN w:val="0"/>
        <w:adjustRightInd w:val="0"/>
        <w:spacing w:after="0" w:line="240" w:lineRule="auto"/>
        <w:ind w:left="720"/>
        <w:rPr>
          <w:rFonts w:ascii="Times New Roman" w:hAnsi="Times New Roman" w:cs="Times New Roman"/>
          <w:color w:val="000000"/>
          <w:sz w:val="16"/>
          <w:szCs w:val="16"/>
        </w:rPr>
      </w:pPr>
      <w:r w:rsidRPr="00524FA2">
        <w:rPr>
          <w:rFonts w:ascii="Times New Roman" w:hAnsi="Times New Roman" w:cs="Times New Roman"/>
          <w:b/>
          <w:bCs/>
          <w:color w:val="000000"/>
          <w:sz w:val="16"/>
          <w:szCs w:val="16"/>
        </w:rPr>
        <w:t xml:space="preserve">Conditions/materials to avoid: </w:t>
      </w:r>
      <w:r w:rsidRPr="00524FA2">
        <w:rPr>
          <w:rFonts w:ascii="Times New Roman" w:hAnsi="Times New Roman" w:cs="Times New Roman"/>
          <w:color w:val="000000"/>
          <w:sz w:val="16"/>
          <w:szCs w:val="16"/>
        </w:rPr>
        <w:t xml:space="preserve">None known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r w:rsidRPr="00524FA2">
        <w:rPr>
          <w:rFonts w:ascii="Times New Roman" w:hAnsi="Times New Roman" w:cs="Times New Roman"/>
          <w:b/>
          <w:bCs/>
          <w:color w:val="000000"/>
          <w:sz w:val="16"/>
          <w:szCs w:val="16"/>
        </w:rPr>
        <w:t xml:space="preserve">Hazardous decomposition products: </w:t>
      </w:r>
      <w:r w:rsidRPr="00524FA2">
        <w:rPr>
          <w:rFonts w:ascii="Times New Roman" w:hAnsi="Times New Roman" w:cs="Times New Roman"/>
          <w:color w:val="000000"/>
          <w:sz w:val="16"/>
          <w:szCs w:val="16"/>
        </w:rPr>
        <w:t xml:space="preserve">None known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r w:rsidRPr="00524FA2">
        <w:rPr>
          <w:rFonts w:ascii="Times New Roman" w:hAnsi="Times New Roman" w:cs="Times New Roman"/>
          <w:b/>
          <w:bCs/>
          <w:color w:val="000000"/>
          <w:sz w:val="16"/>
          <w:szCs w:val="16"/>
        </w:rPr>
        <w:t xml:space="preserve">Hazardous polymerization products: </w:t>
      </w:r>
      <w:r w:rsidRPr="00524FA2">
        <w:rPr>
          <w:rFonts w:ascii="Times New Roman" w:hAnsi="Times New Roman" w:cs="Times New Roman"/>
          <w:color w:val="000000"/>
          <w:sz w:val="16"/>
          <w:szCs w:val="16"/>
        </w:rPr>
        <w:t xml:space="preserve">None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r w:rsidRPr="00524FA2">
        <w:rPr>
          <w:rFonts w:ascii="Times New Roman" w:hAnsi="Times New Roman" w:cs="Times New Roman"/>
          <w:b/>
          <w:bCs/>
          <w:color w:val="000000"/>
          <w:sz w:val="16"/>
          <w:szCs w:val="16"/>
        </w:rPr>
        <w:t xml:space="preserve">11. TOXICOLOGICAL INFORMATION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r w:rsidRPr="00524FA2">
        <w:rPr>
          <w:rFonts w:ascii="Times New Roman" w:hAnsi="Times New Roman" w:cs="Times New Roman"/>
          <w:b/>
          <w:bCs/>
          <w:color w:val="000000"/>
          <w:sz w:val="16"/>
          <w:szCs w:val="16"/>
        </w:rPr>
        <w:t xml:space="preserve">Acute toxicology: </w:t>
      </w:r>
      <w:r w:rsidRPr="00524FA2">
        <w:rPr>
          <w:rFonts w:ascii="Times New Roman" w:hAnsi="Times New Roman" w:cs="Times New Roman"/>
          <w:color w:val="000000"/>
          <w:sz w:val="16"/>
          <w:szCs w:val="16"/>
        </w:rPr>
        <w:t xml:space="preserve">LD50 Oral: &gt;2000mg/kg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r w:rsidRPr="00524FA2">
        <w:rPr>
          <w:rFonts w:ascii="Times New Roman" w:hAnsi="Times New Roman" w:cs="Times New Roman"/>
          <w:color w:val="000000"/>
          <w:sz w:val="16"/>
          <w:szCs w:val="16"/>
        </w:rPr>
        <w:t xml:space="preserve">LD50 Dermal: Not known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r w:rsidRPr="00524FA2">
        <w:rPr>
          <w:rFonts w:ascii="Times New Roman" w:hAnsi="Times New Roman" w:cs="Times New Roman"/>
          <w:color w:val="000000"/>
          <w:sz w:val="16"/>
          <w:szCs w:val="16"/>
        </w:rPr>
        <w:t xml:space="preserve">LD50 inhalation: Not known </w:t>
      </w:r>
      <w:r>
        <w:rPr>
          <w:rFonts w:ascii="Times New Roman" w:hAnsi="Times New Roman" w:cs="Times New Roman"/>
          <w:color w:val="000000"/>
          <w:sz w:val="16"/>
          <w:szCs w:val="16"/>
        </w:rPr>
        <w:br/>
      </w:r>
      <w:r w:rsidRPr="00524FA2">
        <w:rPr>
          <w:rFonts w:ascii="Times New Roman" w:hAnsi="Times New Roman" w:cs="Times New Roman"/>
          <w:b/>
          <w:bCs/>
          <w:color w:val="000000"/>
          <w:sz w:val="16"/>
          <w:szCs w:val="16"/>
        </w:rPr>
        <w:t xml:space="preserve">Health effects: </w:t>
      </w:r>
      <w:r w:rsidRPr="00524FA2">
        <w:rPr>
          <w:rFonts w:ascii="Times New Roman" w:hAnsi="Times New Roman" w:cs="Times New Roman"/>
          <w:color w:val="000000"/>
          <w:sz w:val="16"/>
          <w:szCs w:val="16"/>
        </w:rPr>
        <w:t xml:space="preserve">Prolonged or repeated exposure above Occupational Exposure Standards may cause fibrosis of the lungs.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r w:rsidRPr="00524FA2">
        <w:rPr>
          <w:rFonts w:ascii="Times New Roman" w:hAnsi="Times New Roman" w:cs="Times New Roman"/>
          <w:b/>
          <w:bCs/>
          <w:color w:val="000000"/>
          <w:sz w:val="16"/>
          <w:szCs w:val="16"/>
        </w:rPr>
        <w:lastRenderedPageBreak/>
        <w:t xml:space="preserve">12. ECOLOGICAL </w:t>
      </w:r>
      <w:proofErr w:type="spellStart"/>
      <w:r w:rsidRPr="00524FA2">
        <w:rPr>
          <w:rFonts w:ascii="Times New Roman" w:hAnsi="Times New Roman" w:cs="Times New Roman"/>
          <w:b/>
          <w:bCs/>
          <w:color w:val="000000"/>
          <w:sz w:val="16"/>
          <w:szCs w:val="16"/>
        </w:rPr>
        <w:t>INFORMATIONEcotoxicity</w:t>
      </w:r>
      <w:proofErr w:type="spellEnd"/>
      <w:r w:rsidRPr="00524FA2">
        <w:rPr>
          <w:rFonts w:ascii="Times New Roman" w:hAnsi="Times New Roman" w:cs="Times New Roman"/>
          <w:b/>
          <w:bCs/>
          <w:color w:val="000000"/>
          <w:sz w:val="16"/>
          <w:szCs w:val="16"/>
        </w:rPr>
        <w:t xml:space="preserve">: </w:t>
      </w:r>
      <w:r w:rsidRPr="00524FA2">
        <w:rPr>
          <w:rFonts w:ascii="Times New Roman" w:hAnsi="Times New Roman" w:cs="Times New Roman"/>
          <w:color w:val="000000"/>
          <w:sz w:val="16"/>
          <w:szCs w:val="16"/>
        </w:rPr>
        <w:t>Not known</w:t>
      </w:r>
      <w:r>
        <w:rPr>
          <w:rFonts w:ascii="Times New Roman" w:hAnsi="Times New Roman" w:cs="Times New Roman"/>
          <w:color w:val="000000"/>
          <w:sz w:val="16"/>
          <w:szCs w:val="16"/>
        </w:rPr>
        <w:br/>
      </w:r>
      <w:r w:rsidRPr="00524FA2">
        <w:rPr>
          <w:rFonts w:ascii="Times New Roman" w:hAnsi="Times New Roman" w:cs="Times New Roman"/>
          <w:b/>
          <w:bCs/>
          <w:color w:val="000000"/>
          <w:sz w:val="16"/>
          <w:szCs w:val="16"/>
        </w:rPr>
        <w:t xml:space="preserve">Persistence: </w:t>
      </w:r>
      <w:r w:rsidRPr="00524FA2">
        <w:rPr>
          <w:rFonts w:ascii="Times New Roman" w:hAnsi="Times New Roman" w:cs="Times New Roman"/>
          <w:color w:val="000000"/>
          <w:sz w:val="16"/>
          <w:szCs w:val="16"/>
        </w:rPr>
        <w:t>The material is chemically stable and will persist in the environment.</w:t>
      </w:r>
      <w:r>
        <w:rPr>
          <w:rFonts w:ascii="Times New Roman" w:hAnsi="Times New Roman" w:cs="Times New Roman"/>
          <w:color w:val="000000"/>
          <w:sz w:val="16"/>
          <w:szCs w:val="16"/>
        </w:rPr>
        <w:br/>
      </w:r>
      <w:r w:rsidRPr="00524FA2">
        <w:rPr>
          <w:rFonts w:ascii="Times New Roman" w:hAnsi="Times New Roman" w:cs="Times New Roman"/>
          <w:b/>
          <w:bCs/>
          <w:color w:val="000000"/>
          <w:sz w:val="16"/>
          <w:szCs w:val="16"/>
        </w:rPr>
        <w:t xml:space="preserve">13. DISPOSAL CONSIDERATIONS </w:t>
      </w:r>
    </w:p>
    <w:p w:rsidR="00524FA2" w:rsidRPr="00524FA2" w:rsidRDefault="00524FA2" w:rsidP="00524FA2">
      <w:pPr>
        <w:autoSpaceDE w:val="0"/>
        <w:autoSpaceDN w:val="0"/>
        <w:adjustRightInd w:val="0"/>
        <w:spacing w:after="0" w:line="240" w:lineRule="auto"/>
        <w:ind w:left="720"/>
        <w:rPr>
          <w:rFonts w:ascii="Times New Roman" w:hAnsi="Times New Roman" w:cs="Times New Roman"/>
          <w:color w:val="000000"/>
          <w:sz w:val="16"/>
          <w:szCs w:val="16"/>
        </w:rPr>
      </w:pPr>
      <w:r w:rsidRPr="00524FA2">
        <w:rPr>
          <w:rFonts w:ascii="Times New Roman" w:hAnsi="Times New Roman" w:cs="Times New Roman"/>
          <w:color w:val="000000"/>
          <w:sz w:val="16"/>
          <w:szCs w:val="16"/>
        </w:rPr>
        <w:t xml:space="preserve">Dispose in accordance with current waste disposal regulations (for UK – Control of Pollution (Special Waste) Regulations 1996). Landfill is the most appropriate method.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r w:rsidRPr="00524FA2">
        <w:rPr>
          <w:rFonts w:ascii="Times New Roman" w:hAnsi="Times New Roman" w:cs="Times New Roman"/>
          <w:b/>
          <w:bCs/>
          <w:color w:val="000000"/>
          <w:sz w:val="16"/>
          <w:szCs w:val="16"/>
        </w:rPr>
        <w:t xml:space="preserve">14. TRANSPORT INFORMATION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proofErr w:type="gramStart"/>
      <w:r w:rsidRPr="00524FA2">
        <w:rPr>
          <w:rFonts w:ascii="Times New Roman" w:hAnsi="Times New Roman" w:cs="Times New Roman"/>
          <w:color w:val="000000"/>
          <w:sz w:val="16"/>
          <w:szCs w:val="16"/>
        </w:rPr>
        <w:t>UN/SI No.</w:t>
      </w:r>
      <w:proofErr w:type="gramEnd"/>
      <w:r w:rsidRPr="00524FA2">
        <w:rPr>
          <w:rFonts w:ascii="Times New Roman" w:hAnsi="Times New Roman" w:cs="Times New Roman"/>
          <w:color w:val="000000"/>
          <w:sz w:val="16"/>
          <w:szCs w:val="16"/>
        </w:rPr>
        <w:t xml:space="preserve"> Not restricted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r w:rsidRPr="00524FA2">
        <w:rPr>
          <w:rFonts w:ascii="Times New Roman" w:hAnsi="Times New Roman" w:cs="Times New Roman"/>
          <w:color w:val="000000"/>
          <w:sz w:val="16"/>
          <w:szCs w:val="16"/>
        </w:rPr>
        <w:t xml:space="preserve">UN Class Not restricted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r w:rsidRPr="00524FA2">
        <w:rPr>
          <w:rFonts w:ascii="Times New Roman" w:hAnsi="Times New Roman" w:cs="Times New Roman"/>
          <w:color w:val="000000"/>
          <w:sz w:val="16"/>
          <w:szCs w:val="16"/>
        </w:rPr>
        <w:t xml:space="preserve">Packing Group </w:t>
      </w:r>
      <w:proofErr w:type="gramStart"/>
      <w:r w:rsidRPr="00524FA2">
        <w:rPr>
          <w:rFonts w:ascii="Times New Roman" w:hAnsi="Times New Roman" w:cs="Times New Roman"/>
          <w:color w:val="000000"/>
          <w:sz w:val="16"/>
          <w:szCs w:val="16"/>
        </w:rPr>
        <w:t>Not</w:t>
      </w:r>
      <w:proofErr w:type="gramEnd"/>
      <w:r w:rsidRPr="00524FA2">
        <w:rPr>
          <w:rFonts w:ascii="Times New Roman" w:hAnsi="Times New Roman" w:cs="Times New Roman"/>
          <w:color w:val="000000"/>
          <w:sz w:val="16"/>
          <w:szCs w:val="16"/>
        </w:rPr>
        <w:t xml:space="preserve"> restricted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r w:rsidRPr="00524FA2">
        <w:rPr>
          <w:rFonts w:ascii="Times New Roman" w:hAnsi="Times New Roman" w:cs="Times New Roman"/>
          <w:color w:val="000000"/>
          <w:sz w:val="16"/>
          <w:szCs w:val="16"/>
        </w:rPr>
        <w:t xml:space="preserve">Road UK Not restricted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r w:rsidRPr="00524FA2">
        <w:rPr>
          <w:rFonts w:ascii="Times New Roman" w:hAnsi="Times New Roman" w:cs="Times New Roman"/>
          <w:color w:val="000000"/>
          <w:sz w:val="16"/>
          <w:szCs w:val="16"/>
        </w:rPr>
        <w:t xml:space="preserve">ADR Not restricted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r w:rsidRPr="00524FA2">
        <w:rPr>
          <w:rFonts w:ascii="Times New Roman" w:hAnsi="Times New Roman" w:cs="Times New Roman"/>
          <w:color w:val="000000"/>
          <w:sz w:val="16"/>
          <w:szCs w:val="16"/>
        </w:rPr>
        <w:t xml:space="preserve">Sea IMO Not restricted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r w:rsidRPr="00524FA2">
        <w:rPr>
          <w:rFonts w:ascii="Times New Roman" w:hAnsi="Times New Roman" w:cs="Times New Roman"/>
          <w:color w:val="000000"/>
          <w:sz w:val="16"/>
          <w:szCs w:val="16"/>
        </w:rPr>
        <w:t xml:space="preserve">Air </w:t>
      </w:r>
      <w:proofErr w:type="gramStart"/>
      <w:r w:rsidRPr="00524FA2">
        <w:rPr>
          <w:rFonts w:ascii="Times New Roman" w:hAnsi="Times New Roman" w:cs="Times New Roman"/>
          <w:color w:val="000000"/>
          <w:sz w:val="16"/>
          <w:szCs w:val="16"/>
        </w:rPr>
        <w:t>Not</w:t>
      </w:r>
      <w:proofErr w:type="gramEnd"/>
      <w:r w:rsidRPr="00524FA2">
        <w:rPr>
          <w:rFonts w:ascii="Times New Roman" w:hAnsi="Times New Roman" w:cs="Times New Roman"/>
          <w:color w:val="000000"/>
          <w:sz w:val="16"/>
          <w:szCs w:val="16"/>
        </w:rPr>
        <w:t xml:space="preserve"> restricted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r w:rsidRPr="00524FA2">
        <w:rPr>
          <w:rFonts w:ascii="Times New Roman" w:hAnsi="Times New Roman" w:cs="Times New Roman"/>
          <w:color w:val="000000"/>
          <w:sz w:val="16"/>
          <w:szCs w:val="16"/>
        </w:rPr>
        <w:t xml:space="preserve">ICAO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r w:rsidRPr="00524FA2">
        <w:rPr>
          <w:rFonts w:ascii="Times New Roman" w:hAnsi="Times New Roman" w:cs="Times New Roman"/>
          <w:b/>
          <w:bCs/>
          <w:color w:val="000000"/>
          <w:sz w:val="16"/>
          <w:szCs w:val="16"/>
        </w:rPr>
        <w:t xml:space="preserve">15. REGULATORY INFORMATION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r w:rsidRPr="00524FA2">
        <w:rPr>
          <w:rFonts w:ascii="Times New Roman" w:hAnsi="Times New Roman" w:cs="Times New Roman"/>
          <w:b/>
          <w:bCs/>
          <w:color w:val="000000"/>
          <w:sz w:val="16"/>
          <w:szCs w:val="16"/>
        </w:rPr>
        <w:t xml:space="preserve">EC Supply Labelling: </w:t>
      </w:r>
      <w:r w:rsidRPr="00524FA2">
        <w:rPr>
          <w:rFonts w:ascii="Times New Roman" w:hAnsi="Times New Roman" w:cs="Times New Roman"/>
          <w:color w:val="000000"/>
          <w:sz w:val="16"/>
          <w:szCs w:val="16"/>
        </w:rPr>
        <w:t xml:space="preserve">Non hazardous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r w:rsidRPr="00524FA2">
        <w:rPr>
          <w:rFonts w:ascii="Times New Roman" w:hAnsi="Times New Roman" w:cs="Times New Roman"/>
          <w:b/>
          <w:bCs/>
          <w:color w:val="000000"/>
          <w:sz w:val="16"/>
          <w:szCs w:val="16"/>
        </w:rPr>
        <w:t xml:space="preserve">R-Phrases: </w:t>
      </w:r>
      <w:r w:rsidRPr="00524FA2">
        <w:rPr>
          <w:rFonts w:ascii="Times New Roman" w:hAnsi="Times New Roman" w:cs="Times New Roman"/>
          <w:color w:val="000000"/>
          <w:sz w:val="16"/>
          <w:szCs w:val="16"/>
        </w:rPr>
        <w:t xml:space="preserve">None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r w:rsidRPr="00524FA2">
        <w:rPr>
          <w:rFonts w:ascii="Times New Roman" w:hAnsi="Times New Roman" w:cs="Times New Roman"/>
          <w:b/>
          <w:bCs/>
          <w:color w:val="000000"/>
          <w:sz w:val="16"/>
          <w:szCs w:val="16"/>
        </w:rPr>
        <w:t xml:space="preserve">S-Phrases: </w:t>
      </w:r>
      <w:r w:rsidRPr="00524FA2">
        <w:rPr>
          <w:rFonts w:ascii="Times New Roman" w:hAnsi="Times New Roman" w:cs="Times New Roman"/>
          <w:color w:val="000000"/>
          <w:sz w:val="16"/>
          <w:szCs w:val="16"/>
        </w:rPr>
        <w:t xml:space="preserve">Optional for dusty powders S20/21: when using </w:t>
      </w:r>
      <w:proofErr w:type="gramStart"/>
      <w:r w:rsidRPr="00524FA2">
        <w:rPr>
          <w:rFonts w:ascii="Times New Roman" w:hAnsi="Times New Roman" w:cs="Times New Roman"/>
          <w:color w:val="000000"/>
          <w:sz w:val="16"/>
          <w:szCs w:val="16"/>
        </w:rPr>
        <w:t>do</w:t>
      </w:r>
      <w:proofErr w:type="gramEnd"/>
      <w:r w:rsidRPr="00524FA2">
        <w:rPr>
          <w:rFonts w:ascii="Times New Roman" w:hAnsi="Times New Roman" w:cs="Times New Roman"/>
          <w:color w:val="000000"/>
          <w:sz w:val="16"/>
          <w:szCs w:val="16"/>
        </w:rPr>
        <w:t xml:space="preserve"> not eat, drink or smoke.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r w:rsidRPr="00524FA2">
        <w:rPr>
          <w:rFonts w:ascii="Times New Roman" w:hAnsi="Times New Roman" w:cs="Times New Roman"/>
          <w:color w:val="000000"/>
          <w:sz w:val="16"/>
          <w:szCs w:val="16"/>
        </w:rPr>
        <w:t xml:space="preserve">S38: in case of insufficient ventilation wear suitable respiratory equipment.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r w:rsidRPr="00524FA2">
        <w:rPr>
          <w:rFonts w:ascii="Times New Roman" w:hAnsi="Times New Roman" w:cs="Times New Roman"/>
          <w:b/>
          <w:bCs/>
          <w:color w:val="000000"/>
          <w:sz w:val="16"/>
          <w:szCs w:val="16"/>
        </w:rPr>
        <w:t xml:space="preserve">UK Occupational exposures limits*: </w:t>
      </w:r>
      <w:r w:rsidRPr="00524FA2">
        <w:rPr>
          <w:rFonts w:ascii="Times New Roman" w:hAnsi="Times New Roman" w:cs="Times New Roman"/>
          <w:color w:val="000000"/>
          <w:sz w:val="16"/>
          <w:szCs w:val="16"/>
        </w:rPr>
        <w:t>Mg/m</w:t>
      </w:r>
      <w:r w:rsidRPr="00524FA2">
        <w:rPr>
          <w:rFonts w:ascii="Times New Roman" w:hAnsi="Times New Roman" w:cs="Times New Roman"/>
          <w:color w:val="000000"/>
          <w:sz w:val="10"/>
          <w:szCs w:val="10"/>
        </w:rPr>
        <w:t xml:space="preserve">3 </w:t>
      </w:r>
      <w:r w:rsidRPr="00524FA2">
        <w:rPr>
          <w:rFonts w:ascii="Times New Roman" w:hAnsi="Times New Roman" w:cs="Times New Roman"/>
          <w:color w:val="000000"/>
          <w:sz w:val="16"/>
          <w:szCs w:val="16"/>
        </w:rPr>
        <w:t xml:space="preserve">8 hr TWA % in product.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r w:rsidRPr="00524FA2">
        <w:rPr>
          <w:rFonts w:ascii="Times New Roman" w:hAnsi="Times New Roman" w:cs="Times New Roman"/>
          <w:color w:val="000000"/>
          <w:sz w:val="16"/>
          <w:szCs w:val="16"/>
        </w:rPr>
        <w:t xml:space="preserve">Dusts - 10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r w:rsidRPr="00524FA2">
        <w:rPr>
          <w:rFonts w:ascii="Times New Roman" w:hAnsi="Times New Roman" w:cs="Times New Roman"/>
          <w:color w:val="000000"/>
          <w:sz w:val="16"/>
          <w:szCs w:val="16"/>
        </w:rPr>
        <w:t xml:space="preserve">Total inhalable 5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r w:rsidRPr="00524FA2">
        <w:rPr>
          <w:rFonts w:ascii="Times New Roman" w:hAnsi="Times New Roman" w:cs="Times New Roman"/>
          <w:color w:val="000000"/>
          <w:sz w:val="16"/>
          <w:szCs w:val="16"/>
        </w:rPr>
        <w:t xml:space="preserve">Total respirable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r w:rsidRPr="00524FA2">
        <w:rPr>
          <w:rFonts w:ascii="Times New Roman" w:hAnsi="Times New Roman" w:cs="Times New Roman"/>
          <w:color w:val="000000"/>
          <w:sz w:val="16"/>
          <w:szCs w:val="16"/>
        </w:rPr>
        <w:t xml:space="preserve">*Refer to HSE Guidance note EH40 </w:t>
      </w:r>
    </w:p>
    <w:p w:rsidR="00524FA2" w:rsidRPr="00524FA2" w:rsidRDefault="00524FA2" w:rsidP="00524FA2">
      <w:pPr>
        <w:autoSpaceDE w:val="0"/>
        <w:autoSpaceDN w:val="0"/>
        <w:adjustRightInd w:val="0"/>
        <w:spacing w:after="0" w:line="240" w:lineRule="auto"/>
        <w:ind w:left="720"/>
        <w:rPr>
          <w:rFonts w:ascii="Times New Roman" w:hAnsi="Times New Roman" w:cs="Times New Roman"/>
          <w:color w:val="000000"/>
          <w:sz w:val="16"/>
          <w:szCs w:val="16"/>
        </w:rPr>
      </w:pPr>
      <w:r w:rsidRPr="00524FA2">
        <w:rPr>
          <w:rFonts w:ascii="Times New Roman" w:hAnsi="Times New Roman" w:cs="Times New Roman"/>
          <w:color w:val="000000"/>
          <w:sz w:val="16"/>
          <w:szCs w:val="16"/>
        </w:rPr>
        <w:t xml:space="preserve">In accordance with HSE Approved Code of Practice for CHIP, the recipient is reminded of their obligations under both the Health and Safety at Work Act (HSWA) and the Control of Substances Hazardous to Health Regulations (COSHH), and that the information in any </w:t>
      </w:r>
    </w:p>
    <w:p w:rsidR="00524FA2" w:rsidRPr="00524FA2" w:rsidRDefault="00524FA2" w:rsidP="00524FA2">
      <w:pPr>
        <w:autoSpaceDE w:val="0"/>
        <w:autoSpaceDN w:val="0"/>
        <w:adjustRightInd w:val="0"/>
        <w:spacing w:after="0" w:line="240" w:lineRule="auto"/>
        <w:ind w:left="720"/>
        <w:rPr>
          <w:rFonts w:ascii="Times New Roman" w:hAnsi="Times New Roman" w:cs="Times New Roman"/>
          <w:color w:val="000000"/>
          <w:sz w:val="16"/>
          <w:szCs w:val="16"/>
        </w:rPr>
      </w:pPr>
      <w:proofErr w:type="gramStart"/>
      <w:r w:rsidRPr="00524FA2">
        <w:rPr>
          <w:rFonts w:ascii="Times New Roman" w:hAnsi="Times New Roman" w:cs="Times New Roman"/>
          <w:color w:val="000000"/>
          <w:sz w:val="16"/>
          <w:szCs w:val="16"/>
        </w:rPr>
        <w:t>safety</w:t>
      </w:r>
      <w:proofErr w:type="gramEnd"/>
      <w:r w:rsidRPr="00524FA2">
        <w:rPr>
          <w:rFonts w:ascii="Times New Roman" w:hAnsi="Times New Roman" w:cs="Times New Roman"/>
          <w:color w:val="000000"/>
          <w:sz w:val="16"/>
          <w:szCs w:val="16"/>
        </w:rPr>
        <w:t xml:space="preserve"> data sheet does not constitute the user’s assessment of workplace risk. </w:t>
      </w:r>
    </w:p>
    <w:p w:rsidR="00524FA2" w:rsidRPr="00524FA2" w:rsidRDefault="00524FA2" w:rsidP="00524FA2">
      <w:pPr>
        <w:autoSpaceDE w:val="0"/>
        <w:autoSpaceDN w:val="0"/>
        <w:adjustRightInd w:val="0"/>
        <w:spacing w:after="0" w:line="240" w:lineRule="auto"/>
        <w:rPr>
          <w:rFonts w:ascii="Times New Roman" w:hAnsi="Times New Roman" w:cs="Times New Roman"/>
          <w:color w:val="000000"/>
          <w:sz w:val="16"/>
          <w:szCs w:val="16"/>
        </w:rPr>
      </w:pPr>
      <w:r w:rsidRPr="00524FA2">
        <w:rPr>
          <w:rFonts w:ascii="Times New Roman" w:hAnsi="Times New Roman" w:cs="Times New Roman"/>
          <w:b/>
          <w:bCs/>
          <w:color w:val="000000"/>
          <w:sz w:val="16"/>
          <w:szCs w:val="16"/>
        </w:rPr>
        <w:t>16. OTHER INFORMATION</w:t>
      </w: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653"/>
        <w:gridCol w:w="1871"/>
        <w:gridCol w:w="1871"/>
        <w:gridCol w:w="1871"/>
        <w:gridCol w:w="1871"/>
      </w:tblGrid>
      <w:tr w:rsidR="00524FA2" w:rsidRPr="00524FA2">
        <w:trPr>
          <w:trHeight w:val="106"/>
        </w:trPr>
        <w:tc>
          <w:tcPr>
            <w:tcW w:w="3653" w:type="dxa"/>
            <w:tcBorders>
              <w:top w:val="single" w:sz="8" w:space="0" w:color="000000"/>
              <w:bottom w:val="single" w:sz="8" w:space="0" w:color="000000"/>
              <w:right w:val="single" w:sz="8" w:space="0" w:color="000000"/>
            </w:tcBorders>
          </w:tcPr>
          <w:p w:rsidR="00524FA2" w:rsidRPr="00524FA2" w:rsidRDefault="00524FA2" w:rsidP="00524FA2">
            <w:pPr>
              <w:autoSpaceDE w:val="0"/>
              <w:autoSpaceDN w:val="0"/>
              <w:adjustRightInd w:val="0"/>
              <w:spacing w:after="0" w:line="240" w:lineRule="auto"/>
              <w:jc w:val="center"/>
              <w:rPr>
                <w:rFonts w:ascii="Times New Roman" w:hAnsi="Times New Roman" w:cs="Times New Roman"/>
                <w:color w:val="000000"/>
                <w:sz w:val="16"/>
                <w:szCs w:val="16"/>
              </w:rPr>
            </w:pPr>
            <w:r w:rsidRPr="00524FA2">
              <w:rPr>
                <w:rFonts w:ascii="Times New Roman" w:hAnsi="Times New Roman" w:cs="Times New Roman"/>
                <w:b/>
                <w:bCs/>
                <w:color w:val="000000"/>
                <w:sz w:val="16"/>
                <w:szCs w:val="16"/>
              </w:rPr>
              <w:t xml:space="preserve">Summary per product: Ref </w:t>
            </w:r>
          </w:p>
        </w:tc>
        <w:tc>
          <w:tcPr>
            <w:tcW w:w="1871" w:type="dxa"/>
            <w:tcBorders>
              <w:top w:val="single" w:sz="8" w:space="0" w:color="000000"/>
              <w:left w:val="single" w:sz="8" w:space="0" w:color="000000"/>
              <w:bottom w:val="single" w:sz="8" w:space="0" w:color="000000"/>
              <w:right w:val="single" w:sz="8" w:space="0" w:color="000000"/>
            </w:tcBorders>
          </w:tcPr>
          <w:p w:rsidR="00524FA2" w:rsidRPr="00524FA2" w:rsidRDefault="00524FA2" w:rsidP="00524FA2">
            <w:pPr>
              <w:autoSpaceDE w:val="0"/>
              <w:autoSpaceDN w:val="0"/>
              <w:adjustRightInd w:val="0"/>
              <w:spacing w:after="0" w:line="240" w:lineRule="auto"/>
              <w:jc w:val="center"/>
              <w:rPr>
                <w:rFonts w:ascii="Times New Roman" w:hAnsi="Times New Roman" w:cs="Times New Roman"/>
                <w:color w:val="000000"/>
                <w:sz w:val="16"/>
                <w:szCs w:val="16"/>
              </w:rPr>
            </w:pPr>
            <w:r w:rsidRPr="00524FA2">
              <w:rPr>
                <w:rFonts w:ascii="Times New Roman" w:hAnsi="Times New Roman" w:cs="Times New Roman"/>
                <w:b/>
                <w:bCs/>
                <w:color w:val="000000"/>
                <w:sz w:val="16"/>
                <w:szCs w:val="16"/>
              </w:rPr>
              <w:t xml:space="preserve">Component </w:t>
            </w:r>
          </w:p>
        </w:tc>
        <w:tc>
          <w:tcPr>
            <w:tcW w:w="1871" w:type="dxa"/>
            <w:tcBorders>
              <w:top w:val="single" w:sz="8" w:space="0" w:color="000000"/>
              <w:left w:val="single" w:sz="8" w:space="0" w:color="000000"/>
              <w:bottom w:val="single" w:sz="8" w:space="0" w:color="000000"/>
              <w:right w:val="single" w:sz="8" w:space="0" w:color="000000"/>
            </w:tcBorders>
          </w:tcPr>
          <w:p w:rsidR="00524FA2" w:rsidRPr="00524FA2" w:rsidRDefault="00524FA2" w:rsidP="00524FA2">
            <w:pPr>
              <w:autoSpaceDE w:val="0"/>
              <w:autoSpaceDN w:val="0"/>
              <w:adjustRightInd w:val="0"/>
              <w:spacing w:after="0" w:line="240" w:lineRule="auto"/>
              <w:jc w:val="center"/>
              <w:rPr>
                <w:rFonts w:ascii="Times New Roman" w:hAnsi="Times New Roman" w:cs="Times New Roman"/>
                <w:color w:val="000000"/>
                <w:sz w:val="16"/>
                <w:szCs w:val="16"/>
              </w:rPr>
            </w:pPr>
            <w:r w:rsidRPr="00524FA2">
              <w:rPr>
                <w:rFonts w:ascii="Times New Roman" w:hAnsi="Times New Roman" w:cs="Times New Roman"/>
                <w:b/>
                <w:bCs/>
                <w:color w:val="000000"/>
                <w:sz w:val="16"/>
                <w:szCs w:val="16"/>
              </w:rPr>
              <w:t xml:space="preserve">CAS </w:t>
            </w:r>
          </w:p>
        </w:tc>
        <w:tc>
          <w:tcPr>
            <w:tcW w:w="1871" w:type="dxa"/>
            <w:tcBorders>
              <w:top w:val="single" w:sz="8" w:space="0" w:color="000000"/>
              <w:left w:val="single" w:sz="8" w:space="0" w:color="000000"/>
              <w:bottom w:val="single" w:sz="8" w:space="0" w:color="000000"/>
              <w:right w:val="single" w:sz="8" w:space="0" w:color="000000"/>
            </w:tcBorders>
          </w:tcPr>
          <w:p w:rsidR="00524FA2" w:rsidRPr="00524FA2" w:rsidRDefault="00524FA2" w:rsidP="00524FA2">
            <w:pPr>
              <w:autoSpaceDE w:val="0"/>
              <w:autoSpaceDN w:val="0"/>
              <w:adjustRightInd w:val="0"/>
              <w:spacing w:after="0" w:line="240" w:lineRule="auto"/>
              <w:jc w:val="center"/>
              <w:rPr>
                <w:rFonts w:ascii="Times New Roman" w:hAnsi="Times New Roman" w:cs="Times New Roman"/>
                <w:color w:val="000000"/>
                <w:sz w:val="16"/>
                <w:szCs w:val="16"/>
              </w:rPr>
            </w:pPr>
            <w:r w:rsidRPr="00524FA2">
              <w:rPr>
                <w:rFonts w:ascii="Times New Roman" w:hAnsi="Times New Roman" w:cs="Times New Roman"/>
                <w:b/>
                <w:bCs/>
                <w:color w:val="000000"/>
                <w:sz w:val="16"/>
                <w:szCs w:val="16"/>
              </w:rPr>
              <w:t xml:space="preserve">EINECS </w:t>
            </w:r>
          </w:p>
        </w:tc>
        <w:tc>
          <w:tcPr>
            <w:tcW w:w="1871" w:type="dxa"/>
            <w:tcBorders>
              <w:top w:val="single" w:sz="8" w:space="0" w:color="000000"/>
              <w:left w:val="single" w:sz="8" w:space="0" w:color="000000"/>
              <w:bottom w:val="single" w:sz="8" w:space="0" w:color="000000"/>
            </w:tcBorders>
          </w:tcPr>
          <w:p w:rsidR="00524FA2" w:rsidRPr="00524FA2" w:rsidRDefault="00524FA2" w:rsidP="00524FA2">
            <w:pPr>
              <w:autoSpaceDE w:val="0"/>
              <w:autoSpaceDN w:val="0"/>
              <w:adjustRightInd w:val="0"/>
              <w:spacing w:after="0" w:line="240" w:lineRule="auto"/>
              <w:jc w:val="center"/>
              <w:rPr>
                <w:rFonts w:ascii="Times New Roman" w:hAnsi="Times New Roman" w:cs="Times New Roman"/>
                <w:color w:val="000000"/>
                <w:sz w:val="16"/>
                <w:szCs w:val="16"/>
              </w:rPr>
            </w:pPr>
            <w:r w:rsidRPr="00524FA2">
              <w:rPr>
                <w:rFonts w:ascii="Times New Roman" w:hAnsi="Times New Roman" w:cs="Times New Roman"/>
                <w:b/>
                <w:bCs/>
                <w:color w:val="000000"/>
                <w:sz w:val="16"/>
                <w:szCs w:val="16"/>
              </w:rPr>
              <w:t xml:space="preserve">% of composition </w:t>
            </w:r>
          </w:p>
        </w:tc>
      </w:tr>
      <w:tr w:rsidR="00524FA2" w:rsidRPr="00524FA2">
        <w:trPr>
          <w:trHeight w:val="107"/>
        </w:trPr>
        <w:tc>
          <w:tcPr>
            <w:tcW w:w="3653" w:type="dxa"/>
            <w:tcBorders>
              <w:top w:val="single" w:sz="8" w:space="0" w:color="000000"/>
              <w:bottom w:val="single" w:sz="8" w:space="0" w:color="000000"/>
              <w:right w:val="single" w:sz="8" w:space="0" w:color="000000"/>
            </w:tcBorders>
          </w:tcPr>
          <w:p w:rsidR="00524FA2" w:rsidRPr="00524FA2" w:rsidRDefault="00524FA2" w:rsidP="00524FA2">
            <w:pPr>
              <w:autoSpaceDE w:val="0"/>
              <w:autoSpaceDN w:val="0"/>
              <w:adjustRightInd w:val="0"/>
              <w:spacing w:after="0" w:line="240" w:lineRule="auto"/>
              <w:jc w:val="center"/>
              <w:rPr>
                <w:rFonts w:ascii="Times New Roman" w:hAnsi="Times New Roman" w:cs="Times New Roman"/>
                <w:color w:val="000000"/>
                <w:sz w:val="16"/>
                <w:szCs w:val="16"/>
              </w:rPr>
            </w:pPr>
            <w:r w:rsidRPr="00524FA2">
              <w:rPr>
                <w:rFonts w:ascii="Times New Roman" w:hAnsi="Times New Roman" w:cs="Times New Roman"/>
                <w:b/>
                <w:bCs/>
                <w:color w:val="000000"/>
                <w:sz w:val="16"/>
                <w:szCs w:val="16"/>
              </w:rPr>
              <w:t xml:space="preserve">RM1309 </w:t>
            </w:r>
          </w:p>
        </w:tc>
        <w:tc>
          <w:tcPr>
            <w:tcW w:w="1871" w:type="dxa"/>
            <w:tcBorders>
              <w:top w:val="single" w:sz="8" w:space="0" w:color="000000"/>
              <w:left w:val="single" w:sz="8" w:space="0" w:color="000000"/>
              <w:bottom w:val="single" w:sz="8" w:space="0" w:color="000000"/>
              <w:right w:val="single" w:sz="8" w:space="0" w:color="000000"/>
            </w:tcBorders>
          </w:tcPr>
          <w:p w:rsidR="00524FA2" w:rsidRPr="00524FA2" w:rsidRDefault="00524FA2" w:rsidP="00524FA2">
            <w:pPr>
              <w:autoSpaceDE w:val="0"/>
              <w:autoSpaceDN w:val="0"/>
              <w:adjustRightInd w:val="0"/>
              <w:spacing w:after="0" w:line="240" w:lineRule="auto"/>
              <w:jc w:val="center"/>
              <w:rPr>
                <w:rFonts w:ascii="Times New Roman" w:hAnsi="Times New Roman" w:cs="Times New Roman"/>
                <w:color w:val="000000"/>
                <w:sz w:val="10"/>
                <w:szCs w:val="10"/>
              </w:rPr>
            </w:pPr>
            <w:r w:rsidRPr="00524FA2">
              <w:rPr>
                <w:rFonts w:ascii="Times New Roman" w:hAnsi="Times New Roman" w:cs="Times New Roman"/>
                <w:b/>
                <w:bCs/>
                <w:color w:val="000000"/>
                <w:sz w:val="16"/>
                <w:szCs w:val="16"/>
              </w:rPr>
              <w:t>iron oxide Fe</w:t>
            </w:r>
            <w:r w:rsidRPr="00524FA2">
              <w:rPr>
                <w:rFonts w:ascii="Times New Roman" w:hAnsi="Times New Roman" w:cs="Times New Roman"/>
                <w:b/>
                <w:bCs/>
                <w:color w:val="000000"/>
                <w:sz w:val="10"/>
                <w:szCs w:val="10"/>
              </w:rPr>
              <w:t>2</w:t>
            </w:r>
            <w:r w:rsidRPr="00524FA2">
              <w:rPr>
                <w:rFonts w:ascii="Times New Roman" w:hAnsi="Times New Roman" w:cs="Times New Roman"/>
                <w:b/>
                <w:bCs/>
                <w:color w:val="000000"/>
                <w:sz w:val="16"/>
                <w:szCs w:val="16"/>
              </w:rPr>
              <w:t>O</w:t>
            </w:r>
            <w:r w:rsidRPr="00524FA2">
              <w:rPr>
                <w:rFonts w:ascii="Times New Roman" w:hAnsi="Times New Roman" w:cs="Times New Roman"/>
                <w:b/>
                <w:bCs/>
                <w:color w:val="000000"/>
                <w:sz w:val="10"/>
                <w:szCs w:val="10"/>
              </w:rPr>
              <w:t xml:space="preserve">3 </w:t>
            </w:r>
          </w:p>
        </w:tc>
        <w:tc>
          <w:tcPr>
            <w:tcW w:w="1871" w:type="dxa"/>
            <w:tcBorders>
              <w:top w:val="single" w:sz="8" w:space="0" w:color="000000"/>
              <w:left w:val="single" w:sz="8" w:space="0" w:color="000000"/>
              <w:bottom w:val="single" w:sz="8" w:space="0" w:color="000000"/>
              <w:right w:val="single" w:sz="8" w:space="0" w:color="000000"/>
            </w:tcBorders>
          </w:tcPr>
          <w:p w:rsidR="00524FA2" w:rsidRPr="00524FA2" w:rsidRDefault="00524FA2" w:rsidP="00524FA2">
            <w:pPr>
              <w:autoSpaceDE w:val="0"/>
              <w:autoSpaceDN w:val="0"/>
              <w:adjustRightInd w:val="0"/>
              <w:spacing w:after="0" w:line="240" w:lineRule="auto"/>
              <w:jc w:val="center"/>
              <w:rPr>
                <w:rFonts w:ascii="Times New Roman" w:hAnsi="Times New Roman" w:cs="Times New Roman"/>
                <w:color w:val="000000"/>
                <w:sz w:val="16"/>
                <w:szCs w:val="16"/>
              </w:rPr>
            </w:pPr>
            <w:r w:rsidRPr="00524FA2">
              <w:rPr>
                <w:rFonts w:ascii="Times New Roman" w:hAnsi="Times New Roman" w:cs="Times New Roman"/>
                <w:b/>
                <w:bCs/>
                <w:color w:val="000000"/>
                <w:sz w:val="16"/>
                <w:szCs w:val="16"/>
              </w:rPr>
              <w:t xml:space="preserve">1309-37-1 </w:t>
            </w:r>
          </w:p>
        </w:tc>
        <w:tc>
          <w:tcPr>
            <w:tcW w:w="1871" w:type="dxa"/>
            <w:tcBorders>
              <w:top w:val="single" w:sz="8" w:space="0" w:color="000000"/>
              <w:left w:val="single" w:sz="8" w:space="0" w:color="000000"/>
              <w:bottom w:val="single" w:sz="8" w:space="0" w:color="000000"/>
              <w:right w:val="single" w:sz="8" w:space="0" w:color="000000"/>
            </w:tcBorders>
          </w:tcPr>
          <w:p w:rsidR="00524FA2" w:rsidRPr="00524FA2" w:rsidRDefault="00524FA2" w:rsidP="00524FA2">
            <w:pPr>
              <w:autoSpaceDE w:val="0"/>
              <w:autoSpaceDN w:val="0"/>
              <w:adjustRightInd w:val="0"/>
              <w:spacing w:after="0" w:line="240" w:lineRule="auto"/>
              <w:jc w:val="center"/>
              <w:rPr>
                <w:rFonts w:ascii="Times New Roman" w:hAnsi="Times New Roman" w:cs="Times New Roman"/>
                <w:color w:val="000000"/>
                <w:sz w:val="16"/>
                <w:szCs w:val="16"/>
              </w:rPr>
            </w:pPr>
            <w:r w:rsidRPr="00524FA2">
              <w:rPr>
                <w:rFonts w:ascii="Times New Roman" w:hAnsi="Times New Roman" w:cs="Times New Roman"/>
                <w:b/>
                <w:bCs/>
                <w:color w:val="000000"/>
                <w:sz w:val="16"/>
                <w:szCs w:val="16"/>
              </w:rPr>
              <w:t xml:space="preserve">2151682 </w:t>
            </w:r>
          </w:p>
        </w:tc>
        <w:tc>
          <w:tcPr>
            <w:tcW w:w="1871" w:type="dxa"/>
            <w:tcBorders>
              <w:top w:val="single" w:sz="8" w:space="0" w:color="000000"/>
              <w:left w:val="single" w:sz="8" w:space="0" w:color="000000"/>
              <w:bottom w:val="single" w:sz="8" w:space="0" w:color="000000"/>
            </w:tcBorders>
          </w:tcPr>
          <w:p w:rsidR="00524FA2" w:rsidRPr="00524FA2" w:rsidRDefault="00524FA2" w:rsidP="00524FA2">
            <w:pPr>
              <w:autoSpaceDE w:val="0"/>
              <w:autoSpaceDN w:val="0"/>
              <w:adjustRightInd w:val="0"/>
              <w:spacing w:after="0" w:line="240" w:lineRule="auto"/>
              <w:jc w:val="center"/>
              <w:rPr>
                <w:rFonts w:ascii="Times New Roman" w:hAnsi="Times New Roman" w:cs="Times New Roman"/>
                <w:color w:val="000000"/>
                <w:sz w:val="16"/>
                <w:szCs w:val="16"/>
              </w:rPr>
            </w:pPr>
            <w:r w:rsidRPr="00524FA2">
              <w:rPr>
                <w:rFonts w:ascii="Times New Roman" w:hAnsi="Times New Roman" w:cs="Times New Roman"/>
                <w:b/>
                <w:bCs/>
                <w:color w:val="000000"/>
                <w:sz w:val="16"/>
                <w:szCs w:val="16"/>
              </w:rPr>
              <w:t xml:space="preserve">100% </w:t>
            </w:r>
          </w:p>
        </w:tc>
      </w:tr>
    </w:tbl>
    <w:p w:rsidR="0018439B" w:rsidRDefault="0018439B"/>
    <w:sectPr w:rsidR="0018439B" w:rsidSect="0018439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FA2"/>
    <w:rsid w:val="0018439B"/>
    <w:rsid w:val="00466592"/>
    <w:rsid w:val="00524FA2"/>
    <w:rsid w:val="00824B0E"/>
    <w:rsid w:val="00D429F5"/>
    <w:rsid w:val="00E65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Default"/>
    <w:link w:val="Heading1Char"/>
    <w:uiPriority w:val="99"/>
    <w:qFormat/>
    <w:rsid w:val="00524FA2"/>
    <w:pPr>
      <w:outlineLvl w:val="0"/>
    </w:pPr>
    <w:rPr>
      <w:color w:val="auto"/>
    </w:rPr>
  </w:style>
  <w:style w:type="paragraph" w:styleId="Heading2">
    <w:name w:val="heading 2"/>
    <w:basedOn w:val="Default"/>
    <w:next w:val="Default"/>
    <w:link w:val="Heading2Char"/>
    <w:uiPriority w:val="99"/>
    <w:qFormat/>
    <w:rsid w:val="00524FA2"/>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24FA2"/>
    <w:rPr>
      <w:rFonts w:ascii="Times New Roman" w:hAnsi="Times New Roman" w:cs="Times New Roman"/>
      <w:sz w:val="24"/>
      <w:szCs w:val="24"/>
    </w:rPr>
  </w:style>
  <w:style w:type="character" w:customStyle="1" w:styleId="Heading2Char">
    <w:name w:val="Heading 2 Char"/>
    <w:basedOn w:val="DefaultParagraphFont"/>
    <w:link w:val="Heading2"/>
    <w:uiPriority w:val="99"/>
    <w:rsid w:val="00524FA2"/>
    <w:rPr>
      <w:rFonts w:ascii="Times New Roman" w:hAnsi="Times New Roman" w:cs="Times New Roman"/>
      <w:sz w:val="24"/>
      <w:szCs w:val="24"/>
    </w:rPr>
  </w:style>
  <w:style w:type="paragraph" w:customStyle="1" w:styleId="Default">
    <w:name w:val="Default"/>
    <w:rsid w:val="00524FA2"/>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2">
    <w:name w:val="Body Text Indent 2"/>
    <w:basedOn w:val="Default"/>
    <w:next w:val="Default"/>
    <w:link w:val="BodyTextIndent2Char"/>
    <w:uiPriority w:val="99"/>
    <w:rsid w:val="00524FA2"/>
    <w:rPr>
      <w:color w:val="auto"/>
    </w:rPr>
  </w:style>
  <w:style w:type="character" w:customStyle="1" w:styleId="BodyTextIndent2Char">
    <w:name w:val="Body Text Indent 2 Char"/>
    <w:basedOn w:val="DefaultParagraphFont"/>
    <w:link w:val="BodyTextIndent2"/>
    <w:uiPriority w:val="99"/>
    <w:rsid w:val="00524FA2"/>
    <w:rPr>
      <w:rFonts w:ascii="Times New Roman" w:hAnsi="Times New Roman" w:cs="Times New Roman"/>
      <w:sz w:val="24"/>
      <w:szCs w:val="24"/>
    </w:rPr>
  </w:style>
  <w:style w:type="character" w:styleId="Hyperlink">
    <w:name w:val="Hyperlink"/>
    <w:basedOn w:val="DefaultParagraphFont"/>
    <w:uiPriority w:val="99"/>
    <w:unhideWhenUsed/>
    <w:rsid w:val="00524F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Default"/>
    <w:link w:val="Heading1Char"/>
    <w:uiPriority w:val="99"/>
    <w:qFormat/>
    <w:rsid w:val="00524FA2"/>
    <w:pPr>
      <w:outlineLvl w:val="0"/>
    </w:pPr>
    <w:rPr>
      <w:color w:val="auto"/>
    </w:rPr>
  </w:style>
  <w:style w:type="paragraph" w:styleId="Heading2">
    <w:name w:val="heading 2"/>
    <w:basedOn w:val="Default"/>
    <w:next w:val="Default"/>
    <w:link w:val="Heading2Char"/>
    <w:uiPriority w:val="99"/>
    <w:qFormat/>
    <w:rsid w:val="00524FA2"/>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24FA2"/>
    <w:rPr>
      <w:rFonts w:ascii="Times New Roman" w:hAnsi="Times New Roman" w:cs="Times New Roman"/>
      <w:sz w:val="24"/>
      <w:szCs w:val="24"/>
    </w:rPr>
  </w:style>
  <w:style w:type="character" w:customStyle="1" w:styleId="Heading2Char">
    <w:name w:val="Heading 2 Char"/>
    <w:basedOn w:val="DefaultParagraphFont"/>
    <w:link w:val="Heading2"/>
    <w:uiPriority w:val="99"/>
    <w:rsid w:val="00524FA2"/>
    <w:rPr>
      <w:rFonts w:ascii="Times New Roman" w:hAnsi="Times New Roman" w:cs="Times New Roman"/>
      <w:sz w:val="24"/>
      <w:szCs w:val="24"/>
    </w:rPr>
  </w:style>
  <w:style w:type="paragraph" w:customStyle="1" w:styleId="Default">
    <w:name w:val="Default"/>
    <w:rsid w:val="00524FA2"/>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2">
    <w:name w:val="Body Text Indent 2"/>
    <w:basedOn w:val="Default"/>
    <w:next w:val="Default"/>
    <w:link w:val="BodyTextIndent2Char"/>
    <w:uiPriority w:val="99"/>
    <w:rsid w:val="00524FA2"/>
    <w:rPr>
      <w:color w:val="auto"/>
    </w:rPr>
  </w:style>
  <w:style w:type="character" w:customStyle="1" w:styleId="BodyTextIndent2Char">
    <w:name w:val="Body Text Indent 2 Char"/>
    <w:basedOn w:val="DefaultParagraphFont"/>
    <w:link w:val="BodyTextIndent2"/>
    <w:uiPriority w:val="99"/>
    <w:rsid w:val="00524FA2"/>
    <w:rPr>
      <w:rFonts w:ascii="Times New Roman" w:hAnsi="Times New Roman" w:cs="Times New Roman"/>
      <w:sz w:val="24"/>
      <w:szCs w:val="24"/>
    </w:rPr>
  </w:style>
  <w:style w:type="character" w:styleId="Hyperlink">
    <w:name w:val="Hyperlink"/>
    <w:basedOn w:val="DefaultParagraphFont"/>
    <w:uiPriority w:val="99"/>
    <w:unhideWhenUsed/>
    <w:rsid w:val="00524F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Tel:0170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Cartwright</dc:creator>
  <cp:lastModifiedBy>Mike Eyers</cp:lastModifiedBy>
  <cp:revision>2</cp:revision>
  <dcterms:created xsi:type="dcterms:W3CDTF">2018-04-23T09:50:00Z</dcterms:created>
  <dcterms:modified xsi:type="dcterms:W3CDTF">2018-04-23T09:50:00Z</dcterms:modified>
</cp:coreProperties>
</file>